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B" w:rsidRDefault="00467382">
      <w:pPr>
        <w:spacing w:line="600" w:lineRule="exact"/>
        <w:jc w:val="center"/>
        <w:rPr>
          <w:rFonts w:ascii="方正小标宋简体" w:eastAsia="方正小标宋简体"/>
          <w:b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b/>
          <w:snapToGrid w:val="0"/>
          <w:kern w:val="0"/>
          <w:sz w:val="44"/>
          <w:szCs w:val="44"/>
        </w:rPr>
        <w:t>公</w:t>
      </w:r>
      <w:r>
        <w:rPr>
          <w:rFonts w:ascii="方正小标宋简体" w:eastAsia="方正小标宋简体" w:hint="eastAsia"/>
          <w:b/>
          <w:snapToGrid w:val="0"/>
          <w:kern w:val="0"/>
          <w:sz w:val="44"/>
          <w:szCs w:val="44"/>
        </w:rPr>
        <w:t xml:space="preserve">  </w:t>
      </w:r>
      <w:r w:rsidR="000F7960">
        <w:rPr>
          <w:rFonts w:ascii="方正小标宋简体" w:eastAsia="方正小标宋简体" w:hint="eastAsia"/>
          <w:b/>
          <w:snapToGrid w:val="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napToGrid w:val="0"/>
          <w:kern w:val="0"/>
          <w:sz w:val="44"/>
          <w:szCs w:val="44"/>
        </w:rPr>
        <w:t>示</w:t>
      </w:r>
    </w:p>
    <w:p w:rsidR="00F1526B" w:rsidRDefault="00F1526B">
      <w:pPr>
        <w:spacing w:line="600" w:lineRule="exact"/>
        <w:jc w:val="center"/>
        <w:rPr>
          <w:rFonts w:eastAsia="仿宋_GB2312"/>
          <w:b/>
          <w:snapToGrid w:val="0"/>
          <w:kern w:val="0"/>
          <w:sz w:val="34"/>
          <w:szCs w:val="34"/>
        </w:rPr>
      </w:pPr>
    </w:p>
    <w:p w:rsidR="00F1526B" w:rsidRDefault="00467382">
      <w:pPr>
        <w:spacing w:line="600" w:lineRule="exact"/>
        <w:ind w:firstLine="660"/>
        <w:rPr>
          <w:rFonts w:eastAsia="仿宋_GB2312"/>
          <w:bCs/>
          <w:snapToGrid w:val="0"/>
          <w:kern w:val="0"/>
          <w:sz w:val="34"/>
          <w:szCs w:val="34"/>
        </w:rPr>
      </w:pPr>
      <w:r>
        <w:rPr>
          <w:rFonts w:eastAsia="仿宋_GB2312" w:hint="eastAsia"/>
          <w:bCs/>
          <w:snapToGrid w:val="0"/>
          <w:kern w:val="0"/>
          <w:sz w:val="34"/>
          <w:szCs w:val="34"/>
        </w:rPr>
        <w:t>根据中央和省委有关规定，对</w:t>
      </w:r>
      <w:r>
        <w:rPr>
          <w:rFonts w:eastAsia="仿宋_GB2312"/>
          <w:bCs/>
          <w:snapToGrid w:val="0"/>
          <w:kern w:val="0"/>
          <w:sz w:val="34"/>
          <w:szCs w:val="34"/>
        </w:rPr>
        <w:t>2016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、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2017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、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2018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年度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市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管领导干部综合</w:t>
      </w:r>
      <w:r>
        <w:rPr>
          <w:rFonts w:eastAsia="仿宋_GB2312"/>
          <w:bCs/>
          <w:snapToGrid w:val="0"/>
          <w:kern w:val="0"/>
          <w:sz w:val="34"/>
          <w:szCs w:val="34"/>
        </w:rPr>
        <w:t>考核均为</w:t>
      </w:r>
      <w:r>
        <w:rPr>
          <w:rFonts w:eastAsia="仿宋_GB2312"/>
          <w:bCs/>
          <w:snapToGrid w:val="0"/>
          <w:kern w:val="0"/>
          <w:sz w:val="34"/>
          <w:szCs w:val="34"/>
        </w:rPr>
        <w:t>“</w:t>
      </w:r>
      <w:r>
        <w:rPr>
          <w:rFonts w:eastAsia="仿宋_GB2312"/>
          <w:bCs/>
          <w:snapToGrid w:val="0"/>
          <w:kern w:val="0"/>
          <w:sz w:val="34"/>
          <w:szCs w:val="34"/>
        </w:rPr>
        <w:t>优秀</w:t>
      </w:r>
      <w:r>
        <w:rPr>
          <w:rFonts w:eastAsia="仿宋_GB2312"/>
          <w:bCs/>
          <w:snapToGrid w:val="0"/>
          <w:kern w:val="0"/>
          <w:sz w:val="34"/>
          <w:szCs w:val="34"/>
        </w:rPr>
        <w:t xml:space="preserve">” </w:t>
      </w:r>
      <w:r>
        <w:rPr>
          <w:rFonts w:eastAsia="仿宋_GB2312"/>
          <w:bCs/>
          <w:snapToGrid w:val="0"/>
          <w:kern w:val="0"/>
          <w:sz w:val="34"/>
          <w:szCs w:val="34"/>
        </w:rPr>
        <w:t>等次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人员拟</w:t>
      </w:r>
      <w:r>
        <w:rPr>
          <w:rFonts w:eastAsia="仿宋_GB2312"/>
          <w:bCs/>
          <w:snapToGrid w:val="0"/>
          <w:kern w:val="0"/>
          <w:sz w:val="34"/>
          <w:szCs w:val="34"/>
        </w:rPr>
        <w:t>记三等功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，现</w:t>
      </w:r>
      <w:r>
        <w:rPr>
          <w:rFonts w:eastAsia="仿宋_GB2312"/>
          <w:bCs/>
          <w:snapToGrid w:val="0"/>
          <w:kern w:val="0"/>
          <w:sz w:val="34"/>
          <w:szCs w:val="34"/>
        </w:rPr>
        <w:t>予以公示。</w:t>
      </w:r>
    </w:p>
    <w:p w:rsidR="00F1526B" w:rsidRDefault="00467382">
      <w:pPr>
        <w:spacing w:line="600" w:lineRule="exact"/>
        <w:ind w:firstLine="660"/>
        <w:rPr>
          <w:rFonts w:ascii="仿宋_GB2312" w:eastAsia="仿宋_GB2312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徐玲丽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市妇联主席、党组书记</w:t>
      </w:r>
    </w:p>
    <w:p w:rsidR="00F1526B" w:rsidRDefault="00467382">
      <w:pPr>
        <w:spacing w:line="600" w:lineRule="exact"/>
        <w:ind w:firstLine="660"/>
        <w:rPr>
          <w:rFonts w:ascii="仿宋_GB2312" w:eastAsia="仿宋_GB2312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韩凤华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市妇联四级调研员、党组成员、妇女发展</w:t>
      </w:r>
    </w:p>
    <w:p w:rsidR="00F1526B" w:rsidRDefault="00467382" w:rsidP="000F7960">
      <w:pPr>
        <w:spacing w:line="600" w:lineRule="exact"/>
        <w:ind w:firstLineChars="813" w:firstLine="2602"/>
        <w:rPr>
          <w:rFonts w:ascii="仿宋_GB2312" w:eastAsia="仿宋_GB2312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部部长，枞阳县会宫镇安凤村党总支第一</w:t>
      </w:r>
    </w:p>
    <w:p w:rsidR="00F1526B" w:rsidRDefault="00467382" w:rsidP="000F7960">
      <w:pPr>
        <w:spacing w:line="600" w:lineRule="exact"/>
        <w:ind w:firstLineChars="813" w:firstLine="2602"/>
        <w:rPr>
          <w:rFonts w:ascii="仿宋_GB2312" w:eastAsia="仿宋_GB2312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书记、扶贫工作队队长</w:t>
      </w:r>
    </w:p>
    <w:p w:rsidR="00F1526B" w:rsidRDefault="00467382">
      <w:pPr>
        <w:spacing w:line="600" w:lineRule="exact"/>
        <w:ind w:firstLineChars="200" w:firstLine="680"/>
        <w:rPr>
          <w:rFonts w:eastAsia="仿宋_GB2312"/>
          <w:bCs/>
          <w:snapToGrid w:val="0"/>
          <w:kern w:val="0"/>
          <w:sz w:val="34"/>
          <w:szCs w:val="34"/>
        </w:rPr>
      </w:pPr>
      <w:r>
        <w:rPr>
          <w:rFonts w:eastAsia="仿宋_GB2312" w:hint="eastAsia"/>
          <w:bCs/>
          <w:snapToGrid w:val="0"/>
          <w:kern w:val="0"/>
          <w:sz w:val="34"/>
          <w:szCs w:val="34"/>
        </w:rPr>
        <w:t>如有情况需要反映的，请于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2019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年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月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日至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2019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年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月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15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日向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市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委组织部干部监督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科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反映（电话：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05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62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—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12380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）。</w:t>
      </w:r>
    </w:p>
    <w:p w:rsidR="00F1526B" w:rsidRDefault="00F1526B">
      <w:pPr>
        <w:spacing w:line="600" w:lineRule="exact"/>
        <w:ind w:firstLine="660"/>
        <w:rPr>
          <w:rFonts w:eastAsia="仿宋_GB2312"/>
          <w:bCs/>
          <w:snapToGrid w:val="0"/>
          <w:kern w:val="0"/>
          <w:sz w:val="34"/>
          <w:szCs w:val="34"/>
        </w:rPr>
      </w:pPr>
      <w:bookmarkStart w:id="0" w:name="_GoBack"/>
      <w:bookmarkEnd w:id="0"/>
    </w:p>
    <w:p w:rsidR="00F1526B" w:rsidRDefault="00467382">
      <w:pPr>
        <w:spacing w:line="600" w:lineRule="exact"/>
        <w:ind w:firstLine="660"/>
        <w:rPr>
          <w:rFonts w:eastAsia="仿宋_GB2312"/>
          <w:bCs/>
          <w:snapToGrid w:val="0"/>
          <w:kern w:val="0"/>
          <w:sz w:val="34"/>
          <w:szCs w:val="34"/>
        </w:rPr>
      </w:pPr>
      <w:r>
        <w:rPr>
          <w:rFonts w:eastAsia="仿宋_GB2312" w:hint="eastAsia"/>
          <w:bCs/>
          <w:snapToGrid w:val="0"/>
          <w:kern w:val="0"/>
          <w:sz w:val="34"/>
          <w:szCs w:val="34"/>
        </w:rPr>
        <w:t xml:space="preserve">                   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中共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铜陵市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委组织部</w:t>
      </w:r>
    </w:p>
    <w:p w:rsidR="00F1526B" w:rsidRDefault="00467382">
      <w:r>
        <w:rPr>
          <w:rFonts w:eastAsia="仿宋_GB2312" w:hint="eastAsia"/>
          <w:bCs/>
          <w:snapToGrid w:val="0"/>
          <w:kern w:val="0"/>
          <w:sz w:val="34"/>
          <w:szCs w:val="34"/>
        </w:rPr>
        <w:t xml:space="preserve">                        2019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年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月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10</w:t>
      </w:r>
      <w:r>
        <w:rPr>
          <w:rFonts w:eastAsia="仿宋_GB2312" w:hint="eastAsia"/>
          <w:bCs/>
          <w:snapToGrid w:val="0"/>
          <w:kern w:val="0"/>
          <w:sz w:val="34"/>
          <w:szCs w:val="34"/>
        </w:rPr>
        <w:t>日</w:t>
      </w:r>
    </w:p>
    <w:p w:rsidR="00F1526B" w:rsidRDefault="00F1526B"/>
    <w:sectPr w:rsidR="00F1526B" w:rsidSect="00F1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82" w:rsidRDefault="00467382" w:rsidP="000F7960">
      <w:r>
        <w:separator/>
      </w:r>
    </w:p>
  </w:endnote>
  <w:endnote w:type="continuationSeparator" w:id="1">
    <w:p w:rsidR="00467382" w:rsidRDefault="00467382" w:rsidP="000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82" w:rsidRDefault="00467382" w:rsidP="000F7960">
      <w:r>
        <w:separator/>
      </w:r>
    </w:p>
  </w:footnote>
  <w:footnote w:type="continuationSeparator" w:id="1">
    <w:p w:rsidR="00467382" w:rsidRDefault="00467382" w:rsidP="000F7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517EDE"/>
    <w:rsid w:val="000F7960"/>
    <w:rsid w:val="00467382"/>
    <w:rsid w:val="00F1526B"/>
    <w:rsid w:val="15517EDE"/>
    <w:rsid w:val="1988672E"/>
    <w:rsid w:val="217D739B"/>
    <w:rsid w:val="3ADE0ACF"/>
    <w:rsid w:val="66BC291A"/>
    <w:rsid w:val="6835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960"/>
    <w:rPr>
      <w:kern w:val="2"/>
      <w:sz w:val="18"/>
      <w:szCs w:val="18"/>
    </w:rPr>
  </w:style>
  <w:style w:type="paragraph" w:styleId="a4">
    <w:name w:val="footer"/>
    <w:basedOn w:val="a"/>
    <w:link w:val="Char0"/>
    <w:rsid w:val="000F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9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知为谁生</dc:creator>
  <cp:lastModifiedBy>微软用户</cp:lastModifiedBy>
  <cp:revision>2</cp:revision>
  <dcterms:created xsi:type="dcterms:W3CDTF">2019-10-09T09:23:00Z</dcterms:created>
  <dcterms:modified xsi:type="dcterms:W3CDTF">2019-10-10T01:56:00Z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