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44"/>
          <w:szCs w:val="44"/>
          <w14:textFill>
            <w14:solidFill>
              <w14:schemeClr w14:val="tx1"/>
            </w14:solidFill>
          </w14:textFill>
        </w:rPr>
        <w:t>2019年</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“安徽省家庭教育创新实践基地”</w:t>
      </w:r>
    </w:p>
    <w:p>
      <w:pPr>
        <w:jc w:val="center"/>
        <w:rPr>
          <w:rFonts w:hint="eastAsia" w:ascii="方正小标宋简体" w:hAnsi="方正小标宋简体" w:eastAsia="方正小标宋简体" w:cs="方正小标宋简体"/>
          <w:b/>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44"/>
          <w:szCs w:val="44"/>
          <w14:textFill>
            <w14:solidFill>
              <w14:schemeClr w14:val="tx1"/>
            </w14:solidFill>
          </w14:textFill>
        </w:rPr>
        <w:t>候选</w:t>
      </w:r>
      <w:r>
        <w:rPr>
          <w:rFonts w:hint="eastAsia" w:ascii="方正小标宋简体" w:hAnsi="方正小标宋简体" w:eastAsia="方正小标宋简体" w:cs="方正小标宋简体"/>
          <w:b/>
          <w:i w:val="0"/>
          <w:caps w:val="0"/>
          <w:color w:val="000000" w:themeColor="text1"/>
          <w:spacing w:val="0"/>
          <w:sz w:val="44"/>
          <w:szCs w:val="44"/>
          <w:lang w:val="en-US" w:eastAsia="zh-CN"/>
          <w14:textFill>
            <w14:solidFill>
              <w14:schemeClr w14:val="tx1"/>
            </w14:solidFill>
          </w14:textFill>
        </w:rPr>
        <w:t>名单</w:t>
      </w:r>
      <w:r>
        <w:rPr>
          <w:rFonts w:hint="eastAsia" w:ascii="方正小标宋简体" w:hAnsi="方正小标宋简体" w:eastAsia="方正小标宋简体" w:cs="方正小标宋简体"/>
          <w:b/>
          <w:i w:val="0"/>
          <w:caps w:val="0"/>
          <w:color w:val="000000" w:themeColor="text1"/>
          <w:spacing w:val="0"/>
          <w:sz w:val="44"/>
          <w:szCs w:val="44"/>
          <w14:textFill>
            <w14:solidFill>
              <w14:schemeClr w14:val="tx1"/>
            </w14:solidFill>
          </w14:textFill>
        </w:rPr>
        <w:t>公示</w:t>
      </w:r>
    </w:p>
    <w:p>
      <w:pPr>
        <w:ind w:firstLine="640" w:firstLineChars="200"/>
        <w:rPr>
          <w:rFonts w:hint="eastAsia" w:ascii="仿宋" w:hAnsi="仿宋" w:eastAsia="仿宋" w:cs="仿宋"/>
          <w:i w:val="0"/>
          <w:caps w:val="0"/>
          <w:color w:val="000000"/>
          <w:spacing w:val="0"/>
          <w:sz w:val="32"/>
          <w:szCs w:val="32"/>
        </w:rPr>
      </w:pPr>
      <w:bookmarkStart w:id="0" w:name="_GoBack"/>
      <w:bookmarkEnd w:id="0"/>
      <w:r>
        <w:rPr>
          <w:rFonts w:hint="eastAsia" w:ascii="仿宋" w:hAnsi="仿宋" w:eastAsia="仿宋" w:cs="仿宋"/>
          <w:i w:val="0"/>
          <w:caps w:val="0"/>
          <w:color w:val="000000"/>
          <w:spacing w:val="0"/>
          <w:sz w:val="32"/>
          <w:szCs w:val="32"/>
        </w:rPr>
        <w:t>根据安徽省妇联</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color w:val="000000"/>
          <w:kern w:val="0"/>
          <w:sz w:val="32"/>
          <w:szCs w:val="32"/>
        </w:rPr>
        <w:t>安徽省教育厅</w:t>
      </w:r>
      <w:r>
        <w:rPr>
          <w:rFonts w:hint="eastAsia" w:ascii="仿宋" w:hAnsi="仿宋" w:eastAsia="仿宋" w:cs="仿宋"/>
          <w:i w:val="0"/>
          <w:caps w:val="0"/>
          <w:color w:val="000000"/>
          <w:spacing w:val="0"/>
          <w:sz w:val="32"/>
          <w:szCs w:val="32"/>
        </w:rPr>
        <w:t>《</w:t>
      </w:r>
      <w:r>
        <w:rPr>
          <w:rFonts w:hint="eastAsia" w:ascii="仿宋" w:hAnsi="仿宋" w:eastAsia="仿宋" w:cs="仿宋"/>
          <w:color w:val="000000"/>
          <w:kern w:val="0"/>
          <w:sz w:val="32"/>
          <w:szCs w:val="32"/>
        </w:rPr>
        <w:t>关于推荐“安徽省家庭教育创新实践基地”的通知</w:t>
      </w:r>
      <w:r>
        <w:rPr>
          <w:rFonts w:hint="eastAsia" w:ascii="仿宋" w:hAnsi="仿宋" w:eastAsia="仿宋" w:cs="仿宋"/>
          <w:i w:val="0"/>
          <w:caps w:val="0"/>
          <w:color w:val="000000"/>
          <w:spacing w:val="0"/>
          <w:sz w:val="32"/>
          <w:szCs w:val="32"/>
        </w:rPr>
        <w:t>》要求，经逐级推荐、审核，</w:t>
      </w:r>
      <w:r>
        <w:rPr>
          <w:rFonts w:hint="eastAsia" w:ascii="仿宋" w:hAnsi="仿宋" w:eastAsia="仿宋" w:cs="仿宋"/>
          <w:i w:val="0"/>
          <w:caps w:val="0"/>
          <w:color w:val="333333"/>
          <w:spacing w:val="0"/>
          <w:sz w:val="32"/>
          <w:szCs w:val="32"/>
        </w:rPr>
        <w:t>拟推荐</w:t>
      </w:r>
      <w:r>
        <w:rPr>
          <w:rFonts w:hint="eastAsia" w:ascii="仿宋" w:hAnsi="仿宋" w:eastAsia="仿宋" w:cs="仿宋"/>
          <w:i w:val="0"/>
          <w:caps w:val="0"/>
          <w:color w:val="000000"/>
          <w:spacing w:val="0"/>
          <w:sz w:val="32"/>
          <w:szCs w:val="32"/>
          <w:lang w:val="en-US" w:eastAsia="zh-CN"/>
        </w:rPr>
        <w:t>宋星创办的“</w:t>
      </w:r>
      <w:r>
        <w:rPr>
          <w:rFonts w:hint="eastAsia" w:ascii="仿宋" w:hAnsi="仿宋" w:eastAsia="仿宋" w:cs="仿宋"/>
          <w:color w:val="000000"/>
          <w:kern w:val="0"/>
          <w:sz w:val="32"/>
          <w:szCs w:val="32"/>
        </w:rPr>
        <w:t>铜陵市带爱回家公益协会家庭教育实践基地</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为</w:t>
      </w:r>
      <w:r>
        <w:rPr>
          <w:rFonts w:hint="eastAsia" w:ascii="仿宋" w:hAnsi="仿宋" w:eastAsia="仿宋" w:cs="仿宋"/>
          <w:color w:val="000000"/>
          <w:kern w:val="0"/>
          <w:sz w:val="32"/>
          <w:szCs w:val="32"/>
        </w:rPr>
        <w:t>“安徽省家庭教育创新实践基地”</w:t>
      </w:r>
      <w:r>
        <w:rPr>
          <w:rFonts w:hint="eastAsia" w:ascii="仿宋" w:hAnsi="仿宋" w:eastAsia="仿宋" w:cs="仿宋"/>
          <w:i w:val="0"/>
          <w:caps w:val="0"/>
          <w:color w:val="000000"/>
          <w:spacing w:val="0"/>
          <w:sz w:val="32"/>
          <w:szCs w:val="32"/>
        </w:rPr>
        <w:t>候选</w:t>
      </w:r>
      <w:r>
        <w:rPr>
          <w:rFonts w:hint="eastAsia" w:ascii="仿宋" w:hAnsi="仿宋" w:eastAsia="仿宋" w:cs="仿宋"/>
          <w:i w:val="0"/>
          <w:caps w:val="0"/>
          <w:color w:val="000000"/>
          <w:spacing w:val="0"/>
          <w:sz w:val="32"/>
          <w:szCs w:val="32"/>
          <w:lang w:val="en-US" w:eastAsia="zh-CN"/>
        </w:rPr>
        <w:t>对象</w:t>
      </w:r>
      <w:r>
        <w:rPr>
          <w:rFonts w:hint="eastAsia" w:ascii="仿宋" w:hAnsi="仿宋" w:eastAsia="仿宋" w:cs="仿宋"/>
          <w:i w:val="0"/>
          <w:caps w:val="0"/>
          <w:color w:val="000000"/>
          <w:spacing w:val="0"/>
          <w:sz w:val="32"/>
          <w:szCs w:val="32"/>
        </w:rPr>
        <w:t>，现予以公示。</w:t>
      </w:r>
    </w:p>
    <w:p>
      <w:pPr>
        <w:pStyle w:val="2"/>
        <w:keepNext w:val="0"/>
        <w:keepLines w:val="0"/>
        <w:widowControl/>
        <w:suppressLineNumbers w:val="0"/>
        <w:spacing w:before="0" w:beforeAutospacing="0" w:after="0" w:afterAutospacing="0" w:line="50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公示期间，如对公示的候选</w:t>
      </w:r>
      <w:r>
        <w:rPr>
          <w:rFonts w:hint="eastAsia" w:ascii="仿宋" w:hAnsi="仿宋" w:eastAsia="仿宋" w:cs="仿宋"/>
          <w:i w:val="0"/>
          <w:caps w:val="0"/>
          <w:color w:val="000000"/>
          <w:spacing w:val="0"/>
          <w:sz w:val="32"/>
          <w:szCs w:val="32"/>
          <w:lang w:val="en-US" w:eastAsia="zh-CN"/>
        </w:rPr>
        <w:t>对象</w:t>
      </w:r>
      <w:r>
        <w:rPr>
          <w:rFonts w:hint="eastAsia" w:ascii="仿宋" w:hAnsi="仿宋" w:eastAsia="仿宋" w:cs="仿宋"/>
          <w:i w:val="0"/>
          <w:caps w:val="0"/>
          <w:color w:val="000000"/>
          <w:spacing w:val="0"/>
          <w:sz w:val="32"/>
          <w:szCs w:val="32"/>
        </w:rPr>
        <w:t>有异议，可通过电话、邮件、信函等方式向市妇联家儿部反映。</w:t>
      </w:r>
    </w:p>
    <w:p>
      <w:pPr>
        <w:pStyle w:val="2"/>
        <w:keepNext w:val="0"/>
        <w:keepLines w:val="0"/>
        <w:widowControl/>
        <w:suppressLineNumbers w:val="0"/>
        <w:spacing w:before="0" w:beforeAutospacing="0" w:after="0" w:afterAutospacing="0" w:line="50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公示时间：2019年</w:t>
      </w:r>
      <w:r>
        <w:rPr>
          <w:rFonts w:hint="eastAsia" w:ascii="仿宋" w:hAnsi="仿宋" w:eastAsia="仿宋" w:cs="仿宋"/>
          <w:i w:val="0"/>
          <w:caps w:val="0"/>
          <w:color w:val="000000"/>
          <w:spacing w:val="0"/>
          <w:sz w:val="32"/>
          <w:szCs w:val="32"/>
          <w:lang w:val="en-US" w:eastAsia="zh-CN"/>
        </w:rPr>
        <w:t>12</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日到</w:t>
      </w:r>
      <w:r>
        <w:rPr>
          <w:rFonts w:hint="eastAsia" w:ascii="仿宋" w:hAnsi="仿宋" w:eastAsia="仿宋" w:cs="仿宋"/>
          <w:i w:val="0"/>
          <w:caps w:val="0"/>
          <w:color w:val="000000"/>
          <w:spacing w:val="0"/>
          <w:sz w:val="32"/>
          <w:szCs w:val="32"/>
          <w:lang w:val="en-US" w:eastAsia="zh-CN"/>
        </w:rPr>
        <w:t>12</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日</w:t>
      </w:r>
    </w:p>
    <w:p>
      <w:pPr>
        <w:pStyle w:val="2"/>
        <w:keepNext w:val="0"/>
        <w:keepLines w:val="0"/>
        <w:widowControl/>
        <w:suppressLineNumbers w:val="0"/>
        <w:spacing w:before="0" w:beforeAutospacing="0" w:after="0" w:afterAutospacing="0" w:line="500" w:lineRule="atLeast"/>
        <w:ind w:right="0" w:firstLine="640" w:firstLineChars="20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联系电话:2822856  邮箱：</w:t>
      </w:r>
      <w:r>
        <w:rPr>
          <w:rFonts w:hint="eastAsia" w:ascii="仿宋" w:hAnsi="仿宋" w:eastAsia="仿宋" w:cs="仿宋"/>
          <w:i w:val="0"/>
          <w:caps w:val="0"/>
          <w:color w:val="000000"/>
          <w:spacing w:val="0"/>
          <w:sz w:val="32"/>
          <w:szCs w:val="32"/>
          <w:u w:val="none"/>
        </w:rPr>
        <w:fldChar w:fldCharType="begin"/>
      </w:r>
      <w:r>
        <w:rPr>
          <w:rFonts w:hint="eastAsia" w:ascii="仿宋" w:hAnsi="仿宋" w:eastAsia="仿宋" w:cs="仿宋"/>
          <w:i w:val="0"/>
          <w:caps w:val="0"/>
          <w:color w:val="000000"/>
          <w:spacing w:val="0"/>
          <w:sz w:val="32"/>
          <w:szCs w:val="32"/>
          <w:u w:val="none"/>
        </w:rPr>
        <w:instrText xml:space="preserve"> HYPERLINK "mailto:2393261248@qq.com" </w:instrText>
      </w:r>
      <w:r>
        <w:rPr>
          <w:rFonts w:hint="eastAsia" w:ascii="仿宋" w:hAnsi="仿宋" w:eastAsia="仿宋" w:cs="仿宋"/>
          <w:i w:val="0"/>
          <w:caps w:val="0"/>
          <w:color w:val="000000"/>
          <w:spacing w:val="0"/>
          <w:sz w:val="32"/>
          <w:szCs w:val="32"/>
          <w:u w:val="none"/>
        </w:rPr>
        <w:fldChar w:fldCharType="separate"/>
      </w:r>
      <w:r>
        <w:rPr>
          <w:rStyle w:val="5"/>
          <w:rFonts w:hint="eastAsia" w:ascii="仿宋" w:hAnsi="仿宋" w:eastAsia="仿宋" w:cs="仿宋"/>
          <w:i w:val="0"/>
          <w:caps w:val="0"/>
          <w:color w:val="000000"/>
          <w:spacing w:val="0"/>
          <w:sz w:val="32"/>
          <w:szCs w:val="32"/>
          <w:u w:val="none"/>
        </w:rPr>
        <w:t>2393261248@qq.com</w:t>
      </w:r>
      <w:r>
        <w:rPr>
          <w:rFonts w:hint="eastAsia" w:ascii="仿宋" w:hAnsi="仿宋" w:eastAsia="仿宋" w:cs="仿宋"/>
          <w:i w:val="0"/>
          <w:caps w:val="0"/>
          <w:color w:val="000000"/>
          <w:spacing w:val="0"/>
          <w:sz w:val="32"/>
          <w:szCs w:val="32"/>
          <w:u w:val="none"/>
        </w:rPr>
        <w:fldChar w:fldCharType="end"/>
      </w:r>
    </w:p>
    <w:p>
      <w:pPr>
        <w:rPr>
          <w:rFonts w:hint="eastAsia" w:ascii="仿宋" w:hAnsi="仿宋" w:eastAsia="仿宋" w:cs="仿宋"/>
          <w:i w:val="0"/>
          <w:caps w:val="0"/>
          <w:color w:val="000000"/>
          <w:spacing w:val="0"/>
          <w:sz w:val="32"/>
          <w:szCs w:val="32"/>
        </w:rPr>
      </w:pPr>
    </w:p>
    <w:p>
      <w:pPr>
        <w:pStyle w:val="2"/>
        <w:keepNext w:val="0"/>
        <w:keepLines w:val="0"/>
        <w:widowControl/>
        <w:suppressLineNumbers w:val="0"/>
        <w:spacing w:before="0" w:beforeAutospacing="0" w:after="0" w:afterAutospacing="0" w:line="500" w:lineRule="atLeast"/>
        <w:ind w:left="0" w:right="0" w:firstLine="315"/>
        <w:jc w:val="right"/>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w:t>
      </w:r>
    </w:p>
    <w:p>
      <w:pPr>
        <w:pStyle w:val="2"/>
        <w:keepNext w:val="0"/>
        <w:keepLines w:val="0"/>
        <w:widowControl/>
        <w:suppressLineNumbers w:val="0"/>
        <w:spacing w:before="0" w:beforeAutospacing="0" w:after="0" w:afterAutospacing="0" w:line="500" w:lineRule="atLeast"/>
        <w:ind w:left="0" w:right="0" w:firstLine="315"/>
        <w:jc w:val="righ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铜陵市妇女联合会</w:t>
      </w:r>
    </w:p>
    <w:p>
      <w:pPr>
        <w:pStyle w:val="2"/>
        <w:keepNext w:val="0"/>
        <w:keepLines w:val="0"/>
        <w:widowControl/>
        <w:suppressLineNumbers w:val="0"/>
        <w:spacing w:before="0" w:beforeAutospacing="0" w:after="0" w:afterAutospacing="0" w:line="500" w:lineRule="atLeast"/>
        <w:ind w:left="0" w:right="0" w:firstLine="0"/>
        <w:jc w:val="righ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                                 2019年</w:t>
      </w:r>
      <w:r>
        <w:rPr>
          <w:rFonts w:hint="eastAsia" w:ascii="仿宋" w:hAnsi="仿宋" w:eastAsia="仿宋" w:cs="仿宋"/>
          <w:i w:val="0"/>
          <w:caps w:val="0"/>
          <w:color w:val="000000"/>
          <w:spacing w:val="0"/>
          <w:sz w:val="32"/>
          <w:szCs w:val="32"/>
          <w:lang w:val="en-US" w:eastAsia="zh-CN"/>
        </w:rPr>
        <w:t>12</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日</w:t>
      </w: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p>
    <w:p>
      <w:pPr>
        <w:pStyle w:val="2"/>
        <w:keepNext w:val="0"/>
        <w:keepLines w:val="0"/>
        <w:widowControl/>
        <w:suppressLineNumbers w:val="0"/>
        <w:spacing w:before="0" w:beforeAutospacing="0" w:after="0" w:afterAutospacing="0" w:line="500" w:lineRule="atLeast"/>
        <w:ind w:left="0" w:right="0" w:firstLine="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附件：</w:t>
      </w:r>
    </w:p>
    <w:p>
      <w:pPr>
        <w:pStyle w:val="2"/>
        <w:keepNext w:val="0"/>
        <w:keepLines w:val="0"/>
        <w:widowControl/>
        <w:suppressLineNumbers w:val="0"/>
        <w:spacing w:before="0" w:beforeAutospacing="0" w:after="0" w:afterAutospacing="0" w:line="500" w:lineRule="atLeast"/>
        <w:ind w:left="0" w:right="0" w:firstLine="360" w:firstLineChars="100"/>
        <w:jc w:val="center"/>
        <w:rPr>
          <w:rFonts w:hint="eastAsia" w:ascii="方正小标宋简体" w:hAnsi="方正小标宋简体" w:eastAsia="方正小标宋简体" w:cs="方正小标宋简体"/>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w:t>
      </w:r>
      <w:r>
        <w:rPr>
          <w:rFonts w:hint="eastAsia" w:ascii="方正小标宋简体" w:hAnsi="方正小标宋简体" w:eastAsia="方正小标宋简体" w:cs="方正小标宋简体"/>
          <w:color w:val="000000"/>
          <w:kern w:val="0"/>
          <w:sz w:val="36"/>
          <w:szCs w:val="36"/>
        </w:rPr>
        <w:t>铜陵市带爱回家公益协会家庭教育实践基地</w:t>
      </w:r>
      <w:r>
        <w:rPr>
          <w:rFonts w:hint="eastAsia" w:ascii="方正小标宋简体" w:hAnsi="方正小标宋简体" w:eastAsia="方正小标宋简体" w:cs="方正小标宋简体"/>
          <w:i w:val="0"/>
          <w:caps w:val="0"/>
          <w:color w:val="000000"/>
          <w:spacing w:val="0"/>
          <w:sz w:val="36"/>
          <w:szCs w:val="36"/>
          <w:lang w:val="en-US" w:eastAsia="zh-CN"/>
        </w:rPr>
        <w:t>”</w:t>
      </w:r>
    </w:p>
    <w:p>
      <w:pPr>
        <w:pStyle w:val="2"/>
        <w:keepNext w:val="0"/>
        <w:keepLines w:val="0"/>
        <w:widowControl/>
        <w:suppressLineNumbers w:val="0"/>
        <w:spacing w:before="0" w:beforeAutospacing="0" w:after="0" w:afterAutospacing="0" w:line="500" w:lineRule="atLeast"/>
        <w:ind w:left="0" w:right="0" w:firstLine="360" w:firstLineChars="100"/>
        <w:jc w:val="center"/>
        <w:rPr>
          <w:rFonts w:hint="eastAsia" w:ascii="仿宋" w:hAnsi="仿宋" w:eastAsia="仿宋" w:cs="仿宋"/>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简介</w:t>
      </w:r>
    </w:p>
    <w:p>
      <w:pPr>
        <w:pStyle w:val="2"/>
        <w:keepNext w:val="0"/>
        <w:keepLines w:val="0"/>
        <w:widowControl/>
        <w:suppressLineNumbers w:val="0"/>
        <w:spacing w:before="0" w:beforeAutospacing="0" w:after="0" w:afterAutospacing="0" w:line="500" w:lineRule="atLeast"/>
        <w:ind w:left="0" w:right="0" w:firstLine="640" w:firstLineChars="200"/>
        <w:jc w:val="both"/>
        <w:rPr>
          <w:rFonts w:hint="eastAsia" w:ascii="仿宋" w:hAnsi="仿宋" w:eastAsia="仿宋" w:cs="仿宋"/>
          <w:b w:val="0"/>
          <w:bCs/>
          <w:color w:val="000000" w:themeColor="text1"/>
          <w:sz w:val="32"/>
          <w:szCs w:val="32"/>
          <w14:textFill>
            <w14:solidFill>
              <w14:schemeClr w14:val="tx1"/>
            </w14:solidFill>
          </w14:textFill>
        </w:rPr>
      </w:pPr>
    </w:p>
    <w:p>
      <w:pPr>
        <w:pStyle w:val="2"/>
        <w:keepNext w:val="0"/>
        <w:keepLines w:val="0"/>
        <w:widowControl/>
        <w:suppressLineNumbers w:val="0"/>
        <w:spacing w:before="0" w:beforeAutospacing="0" w:after="0" w:afterAutospacing="0" w:line="500" w:lineRule="atLeast"/>
        <w:ind w:left="0" w:right="0" w:firstLine="640" w:firstLineChars="200"/>
        <w:jc w:val="both"/>
        <w:rPr>
          <w:rFonts w:hint="eastAsia" w:ascii="宋体" w:hAnsi="宋体" w:eastAsia="宋体" w:cs="宋体"/>
          <w:i w:val="0"/>
          <w:caps w:val="0"/>
          <w:color w:val="000000"/>
          <w:spacing w:val="0"/>
          <w:sz w:val="21"/>
          <w:szCs w:val="21"/>
        </w:rPr>
      </w:pPr>
      <w:r>
        <w:rPr>
          <w:rFonts w:hint="eastAsia" w:ascii="仿宋" w:hAnsi="仿宋" w:eastAsia="仿宋" w:cs="仿宋"/>
          <w:b w:val="0"/>
          <w:bCs/>
          <w:color w:val="000000" w:themeColor="text1"/>
          <w:sz w:val="32"/>
          <w:szCs w:val="32"/>
          <w14:textFill>
            <w14:solidFill>
              <w14:schemeClr w14:val="tx1"/>
            </w14:solidFill>
          </w14:textFill>
        </w:rPr>
        <w:t>铜陵市带爱回家公益协会是一家专注家庭教育的非盈利性公益组织，业务范围包括协调家庭关系、夫妻关系、亲子关系；关爱青少年身心健康发展，传播中华传统家庭美德；开展心理健康知识传播，婚前教育指导和婚后生活引导服务；陪伴留守儿童，服务孤寡老人，参与社区建设及相关爱心服务。2015年成立</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开展公益活动267期，收益人员达5万余人。2019年7月</w:t>
      </w:r>
      <w:r>
        <w:rPr>
          <w:rFonts w:hint="eastAsia" w:ascii="仿宋" w:hAnsi="仿宋" w:eastAsia="仿宋" w:cs="仿宋"/>
          <w:b w:val="0"/>
          <w:bCs/>
          <w:color w:val="000000" w:themeColor="text1"/>
          <w:sz w:val="32"/>
          <w:szCs w:val="32"/>
          <w:lang w:val="en-US" w:eastAsia="zh-CN"/>
          <w14:textFill>
            <w14:solidFill>
              <w14:schemeClr w14:val="tx1"/>
            </w14:solidFill>
          </w14:textFill>
        </w:rPr>
        <w:t>25日</w:t>
      </w:r>
      <w:r>
        <w:rPr>
          <w:rFonts w:hint="eastAsia" w:ascii="仿宋" w:hAnsi="仿宋" w:eastAsia="仿宋" w:cs="仿宋"/>
          <w:b w:val="0"/>
          <w:bCs/>
          <w:color w:val="000000" w:themeColor="text1"/>
          <w:sz w:val="32"/>
          <w:szCs w:val="32"/>
          <w14:textFill>
            <w14:solidFill>
              <w14:schemeClr w14:val="tx1"/>
            </w14:solidFill>
          </w14:textFill>
        </w:rPr>
        <w:t>，铜陵市带爱回家公益协会在安徽芒果体育文化发展有限公司鼎力支持下成立家庭教育实践基地，面积有100多平方米，容纳100多名学员进行学习。协会有自己的公益讲师团队，都是一些国家心理咨询师、铜陵市名校名师等专家级人才。目前已经开展父母专业课、家庭教育讲座、名师大讲堂、亲子活动等公益活动二十多期，受益人员超过5000多人</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铜陵市带爱回家公益协会多次获得市级服务优秀项目称号，协会会长宋星女士获得省级、国家级最美家庭光荣称号，协会秘书长伍向敏女士获得省级最美女性光荣称号，还有协会孙秀萍女士获得市级三八红旗手、协会副会长周加生同志获得“中华好父亲”等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C4F2E"/>
    <w:rsid w:val="1EB730D1"/>
    <w:rsid w:val="2919121E"/>
    <w:rsid w:val="2A055DC4"/>
    <w:rsid w:val="2F403C14"/>
    <w:rsid w:val="30922021"/>
    <w:rsid w:val="3CF4604E"/>
    <w:rsid w:val="40F95732"/>
    <w:rsid w:val="512772A6"/>
    <w:rsid w:val="534379EC"/>
    <w:rsid w:val="586F70C8"/>
    <w:rsid w:val="7859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TLFL</dc:creator>
  <cp:lastModifiedBy>TLFL</cp:lastModifiedBy>
  <dcterms:modified xsi:type="dcterms:W3CDTF">2019-12-04T07:06:06Z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